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87E" w:rsidRPr="00556E60" w:rsidRDefault="00C3520A" w:rsidP="00C5707E">
      <w:pPr>
        <w:spacing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556E60">
        <w:rPr>
          <w:rFonts w:ascii="Times New Roman" w:hAnsi="Times New Roman" w:cs="Times New Roman"/>
          <w:b/>
          <w:sz w:val="28"/>
          <w:u w:val="single"/>
        </w:rPr>
        <w:t>Clinico - Social Case 2</w:t>
      </w:r>
    </w:p>
    <w:p w:rsidR="00C3520A" w:rsidRPr="00D325D6" w:rsidRDefault="00C3520A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325D6">
        <w:rPr>
          <w:rFonts w:ascii="Times New Roman" w:hAnsi="Times New Roman" w:cs="Times New Roman"/>
          <w:sz w:val="24"/>
        </w:rPr>
        <w:t>The family allotted to me is that of Shri Gunwanta Karnake, 35 Years old, Male, Skilled Labour (Build</w:t>
      </w:r>
      <w:r w:rsidR="0094780A">
        <w:rPr>
          <w:rFonts w:ascii="Times New Roman" w:hAnsi="Times New Roman" w:cs="Times New Roman"/>
          <w:sz w:val="24"/>
        </w:rPr>
        <w:t>ing Construction) by occupation</w:t>
      </w:r>
      <w:r w:rsidRPr="00D325D6">
        <w:rPr>
          <w:rFonts w:ascii="Times New Roman" w:hAnsi="Times New Roman" w:cs="Times New Roman"/>
          <w:sz w:val="24"/>
        </w:rPr>
        <w:t xml:space="preserve"> belongs to Gond Caste, Hindu Religion and the family falls under the lower socio-economic class according to modified B. G. Prasad Socio-Economic classification.</w:t>
      </w:r>
    </w:p>
    <w:p w:rsidR="00C3520A" w:rsidRPr="00D325D6" w:rsidRDefault="00C3520A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325D6">
        <w:rPr>
          <w:rFonts w:ascii="Times New Roman" w:hAnsi="Times New Roman" w:cs="Times New Roman"/>
          <w:sz w:val="24"/>
        </w:rPr>
        <w:t xml:space="preserve">The family is a nuclear family of 5 members comprising of Head of Family, Wife, 3 Sons. The Family use </w:t>
      </w:r>
      <w:proofErr w:type="spellStart"/>
      <w:r w:rsidR="0022718B" w:rsidRPr="00D325D6">
        <w:rPr>
          <w:rFonts w:ascii="Times New Roman" w:hAnsi="Times New Roman" w:cs="Times New Roman"/>
          <w:sz w:val="24"/>
        </w:rPr>
        <w:t>BP</w:t>
      </w:r>
      <w:r w:rsidR="0005544F">
        <w:rPr>
          <w:rFonts w:ascii="Times New Roman" w:hAnsi="Times New Roman" w:cs="Times New Roman"/>
          <w:sz w:val="24"/>
        </w:rPr>
        <w:t>L</w:t>
      </w:r>
      <w:proofErr w:type="spellEnd"/>
      <w:r w:rsidRPr="00D325D6">
        <w:rPr>
          <w:rFonts w:ascii="Times New Roman" w:hAnsi="Times New Roman" w:cs="Times New Roman"/>
          <w:sz w:val="24"/>
        </w:rPr>
        <w:t xml:space="preserve"> ration card.</w:t>
      </w:r>
    </w:p>
    <w:p w:rsidR="00C3520A" w:rsidRPr="00D325D6" w:rsidRDefault="00C3520A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325D6">
        <w:rPr>
          <w:rFonts w:ascii="Times New Roman" w:hAnsi="Times New Roman" w:cs="Times New Roman"/>
          <w:sz w:val="24"/>
        </w:rPr>
        <w:t xml:space="preserve">The Index case allotted to me is of </w:t>
      </w:r>
      <w:proofErr w:type="spellStart"/>
      <w:r w:rsidR="0005544F">
        <w:rPr>
          <w:rFonts w:ascii="Times New Roman" w:hAnsi="Times New Roman" w:cs="Times New Roman"/>
          <w:sz w:val="24"/>
        </w:rPr>
        <w:t>Chetan</w:t>
      </w:r>
      <w:proofErr w:type="spellEnd"/>
      <w:r w:rsidRPr="00D325D6">
        <w:rPr>
          <w:rFonts w:ascii="Times New Roman" w:hAnsi="Times New Roman" w:cs="Times New Roman"/>
          <w:sz w:val="24"/>
        </w:rPr>
        <w:t>, 14 Months old male child. The informant for this case is Baby’s Mother.</w:t>
      </w:r>
    </w:p>
    <w:p w:rsidR="00270447" w:rsidRPr="0005544F" w:rsidRDefault="0005544F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05544F">
        <w:rPr>
          <w:rFonts w:ascii="Times New Roman" w:hAnsi="Times New Roman" w:cs="Times New Roman"/>
          <w:b/>
          <w:sz w:val="24"/>
        </w:rPr>
        <w:t>History:</w:t>
      </w:r>
    </w:p>
    <w:p w:rsidR="00270447" w:rsidRPr="00D325D6" w:rsidRDefault="00270447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325D6">
        <w:rPr>
          <w:rFonts w:ascii="Times New Roman" w:hAnsi="Times New Roman" w:cs="Times New Roman"/>
          <w:sz w:val="24"/>
        </w:rPr>
        <w:t xml:space="preserve">According to mother the baby was born full term at district hospital, Wardha. She had undergone 4 ANC check up during this pregnancy and received 1 T. T. vaccine and consumed approximately 100 </w:t>
      </w:r>
      <w:r w:rsidR="0022718B" w:rsidRPr="00D325D6">
        <w:rPr>
          <w:rFonts w:ascii="Times New Roman" w:hAnsi="Times New Roman" w:cs="Times New Roman"/>
          <w:sz w:val="24"/>
        </w:rPr>
        <w:t>IF</w:t>
      </w:r>
      <w:r w:rsidRPr="00D325D6">
        <w:rPr>
          <w:rFonts w:ascii="Times New Roman" w:hAnsi="Times New Roman" w:cs="Times New Roman"/>
          <w:sz w:val="24"/>
        </w:rPr>
        <w:t xml:space="preserve"> tablets and 60 to 70 calcium Tablets.</w:t>
      </w:r>
    </w:p>
    <w:p w:rsidR="00270447" w:rsidRPr="00D325D6" w:rsidRDefault="00270447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325D6">
        <w:rPr>
          <w:rFonts w:ascii="Times New Roman" w:hAnsi="Times New Roman" w:cs="Times New Roman"/>
          <w:sz w:val="24"/>
        </w:rPr>
        <w:t>The delivery was done by LSCS method since th</w:t>
      </w:r>
      <w:r w:rsidR="006D3D96" w:rsidRPr="00D325D6">
        <w:rPr>
          <w:rFonts w:ascii="Times New Roman" w:hAnsi="Times New Roman" w:cs="Times New Roman"/>
          <w:sz w:val="24"/>
        </w:rPr>
        <w:t xml:space="preserve">is was delivery of twin babies. </w:t>
      </w:r>
      <w:r w:rsidR="0022718B" w:rsidRPr="00D325D6">
        <w:rPr>
          <w:rFonts w:ascii="Times New Roman" w:hAnsi="Times New Roman" w:cs="Times New Roman"/>
          <w:sz w:val="24"/>
        </w:rPr>
        <w:t>Babies</w:t>
      </w:r>
      <w:r w:rsidR="006D3D96" w:rsidRPr="00D325D6">
        <w:rPr>
          <w:rFonts w:ascii="Times New Roman" w:hAnsi="Times New Roman" w:cs="Times New Roman"/>
          <w:sz w:val="24"/>
        </w:rPr>
        <w:t xml:space="preserve"> didn’t cry immediately and needed assistance. </w:t>
      </w:r>
      <w:r w:rsidR="0022718B">
        <w:rPr>
          <w:rFonts w:ascii="Times New Roman" w:hAnsi="Times New Roman" w:cs="Times New Roman"/>
          <w:sz w:val="24"/>
        </w:rPr>
        <w:t>Both babies</w:t>
      </w:r>
      <w:r w:rsidR="0022718B" w:rsidRPr="00D325D6">
        <w:rPr>
          <w:rFonts w:ascii="Times New Roman" w:hAnsi="Times New Roman" w:cs="Times New Roman"/>
          <w:sz w:val="24"/>
        </w:rPr>
        <w:t xml:space="preserve"> were Very </w:t>
      </w:r>
      <w:r w:rsidR="0005544F">
        <w:rPr>
          <w:rFonts w:ascii="Times New Roman" w:hAnsi="Times New Roman" w:cs="Times New Roman"/>
          <w:sz w:val="24"/>
        </w:rPr>
        <w:t>Low</w:t>
      </w:r>
      <w:r w:rsidR="0022718B" w:rsidRPr="00D325D6">
        <w:rPr>
          <w:rFonts w:ascii="Times New Roman" w:hAnsi="Times New Roman" w:cs="Times New Roman"/>
          <w:sz w:val="24"/>
        </w:rPr>
        <w:t xml:space="preserve"> at birth weighing 1500 grams for Index Case and 1000 gems. </w:t>
      </w:r>
      <w:proofErr w:type="gramStart"/>
      <w:r w:rsidR="0022718B" w:rsidRPr="00D325D6">
        <w:rPr>
          <w:rFonts w:ascii="Times New Roman" w:hAnsi="Times New Roman" w:cs="Times New Roman"/>
          <w:sz w:val="24"/>
        </w:rPr>
        <w:t>For</w:t>
      </w:r>
      <w:r w:rsidR="006D3D96" w:rsidRPr="00D325D6">
        <w:rPr>
          <w:rFonts w:ascii="Times New Roman" w:hAnsi="Times New Roman" w:cs="Times New Roman"/>
          <w:sz w:val="24"/>
        </w:rPr>
        <w:t xml:space="preserve"> other baby.</w:t>
      </w:r>
      <w:proofErr w:type="gramEnd"/>
      <w:r w:rsidR="006D3D96" w:rsidRPr="00D325D6">
        <w:rPr>
          <w:rFonts w:ascii="Times New Roman" w:hAnsi="Times New Roman" w:cs="Times New Roman"/>
          <w:sz w:val="24"/>
        </w:rPr>
        <w:t xml:space="preserve"> Babies were immediately shifted to </w:t>
      </w:r>
      <w:proofErr w:type="spellStart"/>
      <w:r w:rsidR="006D3D96" w:rsidRPr="00D325D6">
        <w:rPr>
          <w:rFonts w:ascii="Times New Roman" w:hAnsi="Times New Roman" w:cs="Times New Roman"/>
          <w:sz w:val="24"/>
        </w:rPr>
        <w:t>NICU</w:t>
      </w:r>
      <w:proofErr w:type="spellEnd"/>
      <w:r w:rsidR="006D3D96" w:rsidRPr="00D325D6">
        <w:rPr>
          <w:rFonts w:ascii="Times New Roman" w:hAnsi="Times New Roman" w:cs="Times New Roman"/>
          <w:sz w:val="24"/>
        </w:rPr>
        <w:t xml:space="preserve"> after delivery. </w:t>
      </w:r>
      <w:proofErr w:type="spellStart"/>
      <w:r w:rsidR="006D3D96" w:rsidRPr="00D325D6">
        <w:rPr>
          <w:rFonts w:ascii="Times New Roman" w:hAnsi="Times New Roman" w:cs="Times New Roman"/>
          <w:sz w:val="24"/>
        </w:rPr>
        <w:t>Colostrum</w:t>
      </w:r>
      <w:proofErr w:type="spellEnd"/>
      <w:r w:rsidR="006D3D96" w:rsidRPr="00D325D6">
        <w:rPr>
          <w:rFonts w:ascii="Times New Roman" w:hAnsi="Times New Roman" w:cs="Times New Roman"/>
          <w:sz w:val="24"/>
        </w:rPr>
        <w:t xml:space="preserve"> could be given to baby on third day after delivery. There after baby was given expressed breast milk throughout his stay in </w:t>
      </w:r>
      <w:proofErr w:type="spellStart"/>
      <w:r w:rsidR="006D3D96" w:rsidRPr="00D325D6">
        <w:rPr>
          <w:rFonts w:ascii="Times New Roman" w:hAnsi="Times New Roman" w:cs="Times New Roman"/>
          <w:sz w:val="24"/>
        </w:rPr>
        <w:t>NICU</w:t>
      </w:r>
      <w:proofErr w:type="spellEnd"/>
      <w:r w:rsidR="006D3D96" w:rsidRPr="00D325D6">
        <w:rPr>
          <w:rFonts w:ascii="Times New Roman" w:hAnsi="Times New Roman" w:cs="Times New Roman"/>
          <w:sz w:val="24"/>
        </w:rPr>
        <w:t xml:space="preserve">. Baby was discharged from </w:t>
      </w:r>
      <w:proofErr w:type="spellStart"/>
      <w:r w:rsidR="006D3D96" w:rsidRPr="00D325D6">
        <w:rPr>
          <w:rFonts w:ascii="Times New Roman" w:hAnsi="Times New Roman" w:cs="Times New Roman"/>
          <w:sz w:val="24"/>
        </w:rPr>
        <w:t>NICU</w:t>
      </w:r>
      <w:proofErr w:type="spellEnd"/>
      <w:r w:rsidR="006D3D96" w:rsidRPr="00D325D6">
        <w:rPr>
          <w:rFonts w:ascii="Times New Roman" w:hAnsi="Times New Roman" w:cs="Times New Roman"/>
          <w:sz w:val="24"/>
        </w:rPr>
        <w:t xml:space="preserve"> after 12 days of delivery and weight of baby at discharge was ….. </w:t>
      </w:r>
      <w:proofErr w:type="spellStart"/>
      <w:proofErr w:type="gramStart"/>
      <w:r w:rsidR="006D3D96" w:rsidRPr="00D325D6">
        <w:rPr>
          <w:rFonts w:ascii="Times New Roman" w:hAnsi="Times New Roman" w:cs="Times New Roman"/>
          <w:sz w:val="24"/>
        </w:rPr>
        <w:t>gms</w:t>
      </w:r>
      <w:proofErr w:type="spellEnd"/>
      <w:proofErr w:type="gramEnd"/>
      <w:r w:rsidR="006D3D96" w:rsidRPr="00D325D6">
        <w:rPr>
          <w:rFonts w:ascii="Times New Roman" w:hAnsi="Times New Roman" w:cs="Times New Roman"/>
          <w:sz w:val="24"/>
        </w:rPr>
        <w:t xml:space="preserve">. </w:t>
      </w:r>
      <w:proofErr w:type="gramStart"/>
      <w:r w:rsidR="006D3D96" w:rsidRPr="00D325D6">
        <w:rPr>
          <w:rFonts w:ascii="Times New Roman" w:hAnsi="Times New Roman" w:cs="Times New Roman"/>
          <w:sz w:val="24"/>
        </w:rPr>
        <w:t>after</w:t>
      </w:r>
      <w:proofErr w:type="gramEnd"/>
      <w:r w:rsidR="006D3D96" w:rsidRPr="00D325D6">
        <w:rPr>
          <w:rFonts w:ascii="Times New Roman" w:hAnsi="Times New Roman" w:cs="Times New Roman"/>
          <w:sz w:val="24"/>
        </w:rPr>
        <w:t xml:space="preserve"> returning to home mother says baby started to gain weight at One Month of age and weighed 2200 </w:t>
      </w:r>
      <w:proofErr w:type="spellStart"/>
      <w:r w:rsidR="006D3D96" w:rsidRPr="00D325D6">
        <w:rPr>
          <w:rFonts w:ascii="Times New Roman" w:hAnsi="Times New Roman" w:cs="Times New Roman"/>
          <w:sz w:val="24"/>
        </w:rPr>
        <w:t>gms</w:t>
      </w:r>
      <w:proofErr w:type="spellEnd"/>
      <w:r w:rsidR="006D3D96" w:rsidRPr="00D325D6">
        <w:rPr>
          <w:rFonts w:ascii="Times New Roman" w:hAnsi="Times New Roman" w:cs="Times New Roman"/>
          <w:sz w:val="24"/>
        </w:rPr>
        <w:t xml:space="preserve">. </w:t>
      </w:r>
      <w:proofErr w:type="gramStart"/>
      <w:r w:rsidR="006D3D96" w:rsidRPr="00D325D6">
        <w:rPr>
          <w:rFonts w:ascii="Times New Roman" w:hAnsi="Times New Roman" w:cs="Times New Roman"/>
          <w:sz w:val="24"/>
        </w:rPr>
        <w:t>at</w:t>
      </w:r>
      <w:proofErr w:type="gramEnd"/>
      <w:r w:rsidR="006D3D96" w:rsidRPr="00D325D6">
        <w:rPr>
          <w:rFonts w:ascii="Times New Roman" w:hAnsi="Times New Roman" w:cs="Times New Roman"/>
          <w:sz w:val="24"/>
        </w:rPr>
        <w:t xml:space="preserve"> one and half months of age when the ANM worker measured baby during routine Immunization during </w:t>
      </w:r>
      <w:proofErr w:type="spellStart"/>
      <w:r w:rsidR="006D3D96" w:rsidRPr="00D325D6">
        <w:rPr>
          <w:rFonts w:ascii="Times New Roman" w:hAnsi="Times New Roman" w:cs="Times New Roman"/>
          <w:sz w:val="24"/>
        </w:rPr>
        <w:t>VHND</w:t>
      </w:r>
      <w:proofErr w:type="spellEnd"/>
      <w:r w:rsidR="006D3D96" w:rsidRPr="00D325D6">
        <w:rPr>
          <w:rFonts w:ascii="Times New Roman" w:hAnsi="Times New Roman" w:cs="Times New Roman"/>
          <w:sz w:val="24"/>
        </w:rPr>
        <w:t xml:space="preserve"> Session. </w:t>
      </w:r>
    </w:p>
    <w:p w:rsidR="006D3D96" w:rsidRPr="00D325D6" w:rsidRDefault="006D3D96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325D6">
        <w:rPr>
          <w:rFonts w:ascii="Times New Roman" w:hAnsi="Times New Roman" w:cs="Times New Roman"/>
          <w:sz w:val="24"/>
        </w:rPr>
        <w:t>Baby was mostly given breast feeding during the first six months of life but</w:t>
      </w:r>
      <w:r w:rsidR="00D325D6" w:rsidRPr="00D325D6">
        <w:rPr>
          <w:rFonts w:ascii="Times New Roman" w:hAnsi="Times New Roman" w:cs="Times New Roman"/>
          <w:sz w:val="24"/>
        </w:rPr>
        <w:t xml:space="preserve"> this was not Exclusive Breast Feeding since </w:t>
      </w:r>
      <w:proofErr w:type="spellStart"/>
      <w:r w:rsidR="00D325D6" w:rsidRPr="00D325D6">
        <w:rPr>
          <w:rFonts w:ascii="Times New Roman" w:hAnsi="Times New Roman" w:cs="Times New Roman"/>
          <w:sz w:val="24"/>
        </w:rPr>
        <w:t>Ghutti</w:t>
      </w:r>
      <w:proofErr w:type="spellEnd"/>
      <w:r w:rsidR="00D325D6" w:rsidRPr="00D325D6">
        <w:rPr>
          <w:rFonts w:ascii="Times New Roman" w:hAnsi="Times New Roman" w:cs="Times New Roman"/>
          <w:sz w:val="24"/>
        </w:rPr>
        <w:t xml:space="preserve"> and Water were also given during some occasion. Complimentary feeding was started at around 6 months of age with Pulse water and gradually on semi solid foods (rice mashed with pulse) and mashed potato. </w:t>
      </w:r>
    </w:p>
    <w:p w:rsidR="00D325D6" w:rsidRPr="00D325D6" w:rsidRDefault="00D325D6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325D6">
        <w:rPr>
          <w:rFonts w:ascii="Times New Roman" w:hAnsi="Times New Roman" w:cs="Times New Roman"/>
          <w:sz w:val="24"/>
        </w:rPr>
        <w:lastRenderedPageBreak/>
        <w:t xml:space="preserve">ANM during home visit advised her to mix one </w:t>
      </w:r>
      <w:proofErr w:type="spellStart"/>
      <w:r w:rsidRPr="00D325D6">
        <w:rPr>
          <w:rFonts w:ascii="Times New Roman" w:hAnsi="Times New Roman" w:cs="Times New Roman"/>
          <w:sz w:val="24"/>
        </w:rPr>
        <w:t>tsf</w:t>
      </w:r>
      <w:proofErr w:type="spellEnd"/>
      <w:r w:rsidRPr="00D325D6">
        <w:rPr>
          <w:rFonts w:ascii="Times New Roman" w:hAnsi="Times New Roman" w:cs="Times New Roman"/>
          <w:sz w:val="24"/>
        </w:rPr>
        <w:t xml:space="preserve"> of raw oil in one </w:t>
      </w:r>
      <w:proofErr w:type="spellStart"/>
      <w:r w:rsidRPr="00D325D6">
        <w:rPr>
          <w:rFonts w:ascii="Times New Roman" w:hAnsi="Times New Roman" w:cs="Times New Roman"/>
          <w:sz w:val="24"/>
        </w:rPr>
        <w:t>katori</w:t>
      </w:r>
      <w:proofErr w:type="spellEnd"/>
      <w:r w:rsidRPr="00D325D6">
        <w:rPr>
          <w:rFonts w:ascii="Times New Roman" w:hAnsi="Times New Roman" w:cs="Times New Roman"/>
          <w:sz w:val="24"/>
        </w:rPr>
        <w:t xml:space="preserve"> feed which mother complied. </w:t>
      </w:r>
    </w:p>
    <w:p w:rsidR="00D325D6" w:rsidRPr="00D325D6" w:rsidRDefault="00D325D6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325D6">
        <w:rPr>
          <w:rFonts w:ascii="Times New Roman" w:hAnsi="Times New Roman" w:cs="Times New Roman"/>
          <w:sz w:val="24"/>
        </w:rPr>
        <w:t>Mother recalls baby was active and attained major milestones like sitting with support and speaking monosyllables by 7 months of age</w:t>
      </w:r>
    </w:p>
    <w:p w:rsidR="00D325D6" w:rsidRDefault="00D325D6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325D6">
        <w:rPr>
          <w:rFonts w:ascii="Times New Roman" w:hAnsi="Times New Roman" w:cs="Times New Roman"/>
          <w:sz w:val="24"/>
        </w:rPr>
        <w:t xml:space="preserve">Mother also </w:t>
      </w:r>
      <w:proofErr w:type="gramStart"/>
      <w:r w:rsidRPr="00D325D6">
        <w:rPr>
          <w:rFonts w:ascii="Times New Roman" w:hAnsi="Times New Roman" w:cs="Times New Roman"/>
          <w:sz w:val="24"/>
        </w:rPr>
        <w:t>Gives</w:t>
      </w:r>
      <w:proofErr w:type="gramEnd"/>
      <w:r w:rsidRPr="00D325D6">
        <w:rPr>
          <w:rFonts w:ascii="Times New Roman" w:hAnsi="Times New Roman" w:cs="Times New Roman"/>
          <w:sz w:val="24"/>
        </w:rPr>
        <w:t xml:space="preserve"> history of </w:t>
      </w:r>
      <w:r>
        <w:rPr>
          <w:rFonts w:ascii="Times New Roman" w:hAnsi="Times New Roman" w:cs="Times New Roman"/>
          <w:sz w:val="24"/>
        </w:rPr>
        <w:t xml:space="preserve">2 to 3 episodes of diarrhea and ARI to baby during last 8 months. For each episodes of illness mother took the baby to </w:t>
      </w:r>
      <w:proofErr w:type="spellStart"/>
      <w:r>
        <w:rPr>
          <w:rFonts w:ascii="Times New Roman" w:hAnsi="Times New Roman" w:cs="Times New Roman"/>
          <w:sz w:val="24"/>
        </w:rPr>
        <w:t>Kiran</w:t>
      </w:r>
      <w:proofErr w:type="spellEnd"/>
      <w:r>
        <w:rPr>
          <w:rFonts w:ascii="Times New Roman" w:hAnsi="Times New Roman" w:cs="Times New Roman"/>
          <w:sz w:val="24"/>
        </w:rPr>
        <w:t xml:space="preserve"> Clinics at village or to nearby Primary health centre (</w:t>
      </w:r>
      <w:proofErr w:type="spellStart"/>
      <w:r>
        <w:rPr>
          <w:rFonts w:ascii="Times New Roman" w:hAnsi="Times New Roman" w:cs="Times New Roman"/>
          <w:sz w:val="24"/>
        </w:rPr>
        <w:t>Kharangna</w:t>
      </w:r>
      <w:proofErr w:type="spellEnd"/>
      <w:r>
        <w:rPr>
          <w:rFonts w:ascii="Times New Roman" w:hAnsi="Times New Roman" w:cs="Times New Roman"/>
          <w:sz w:val="24"/>
        </w:rPr>
        <w:t xml:space="preserve">). </w:t>
      </w:r>
      <w:r w:rsidR="0088158D">
        <w:rPr>
          <w:rFonts w:ascii="Times New Roman" w:hAnsi="Times New Roman" w:cs="Times New Roman"/>
          <w:sz w:val="24"/>
        </w:rPr>
        <w:t>She tried to feed the baby during the illness but says the baby couldn’t take adequate feed during illness.</w:t>
      </w:r>
    </w:p>
    <w:p w:rsidR="0088158D" w:rsidRDefault="0088158D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Mother says she never seek treatment from any indigenous Practice. </w:t>
      </w:r>
      <w:r w:rsidR="001D60CE">
        <w:rPr>
          <w:rFonts w:ascii="Times New Roman" w:hAnsi="Times New Roman" w:cs="Times New Roman"/>
          <w:sz w:val="24"/>
        </w:rPr>
        <w:t xml:space="preserve">Also she never provides home based remedy to baby during illness.  </w:t>
      </w:r>
    </w:p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On asking mother says </w:t>
      </w:r>
      <w:proofErr w:type="spellStart"/>
      <w:r>
        <w:rPr>
          <w:rFonts w:ascii="Times New Roman" w:hAnsi="Times New Roman" w:cs="Times New Roman"/>
          <w:sz w:val="24"/>
        </w:rPr>
        <w:t>THR</w:t>
      </w:r>
      <w:proofErr w:type="spellEnd"/>
      <w:r>
        <w:rPr>
          <w:rFonts w:ascii="Times New Roman" w:hAnsi="Times New Roman" w:cs="Times New Roman"/>
          <w:sz w:val="24"/>
        </w:rPr>
        <w:t xml:space="preserve"> was not provided by the Anganwadi during last 6 months. </w:t>
      </w:r>
    </w:p>
    <w:p w:rsidR="004E4C41" w:rsidRPr="004E4C41" w:rsidRDefault="001D60CE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4E4C41">
        <w:rPr>
          <w:rFonts w:ascii="Times New Roman" w:hAnsi="Times New Roman" w:cs="Times New Roman"/>
          <w:b/>
          <w:sz w:val="24"/>
        </w:rPr>
        <w:t xml:space="preserve">Immunization: </w:t>
      </w:r>
    </w:p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Baby’s Immunization is complete for age. (Verified by the available MCH card)</w:t>
      </w:r>
    </w:p>
    <w:p w:rsidR="001D60CE" w:rsidRPr="004E4C41" w:rsidRDefault="001D60CE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4E4C41">
        <w:rPr>
          <w:rFonts w:ascii="Times New Roman" w:hAnsi="Times New Roman" w:cs="Times New Roman"/>
          <w:b/>
          <w:sz w:val="24"/>
        </w:rPr>
        <w:t>Milestone History:</w:t>
      </w:r>
    </w:p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Gross Motor-   Stands with Support</w:t>
      </w:r>
    </w:p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Fine Motor –   Can hold object </w:t>
      </w:r>
    </w:p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Language – Speaks mama and </w:t>
      </w:r>
      <w:proofErr w:type="spellStart"/>
      <w:r>
        <w:rPr>
          <w:rFonts w:ascii="Times New Roman" w:hAnsi="Times New Roman" w:cs="Times New Roman"/>
          <w:sz w:val="24"/>
        </w:rPr>
        <w:t>ba</w:t>
      </w:r>
      <w:proofErr w:type="spellEnd"/>
      <w:r w:rsidR="004E4C41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</w:t>
      </w:r>
      <w:proofErr w:type="spellEnd"/>
      <w:r>
        <w:rPr>
          <w:rFonts w:ascii="Times New Roman" w:hAnsi="Times New Roman" w:cs="Times New Roman"/>
          <w:sz w:val="24"/>
        </w:rPr>
        <w:t xml:space="preserve"> (Bi- syllable)</w:t>
      </w:r>
    </w:p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Social -    Can play simple ball game.</w:t>
      </w:r>
    </w:p>
    <w:p w:rsidR="001D60CE" w:rsidRP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1D60CE">
        <w:rPr>
          <w:rFonts w:ascii="Times New Roman" w:hAnsi="Times New Roman" w:cs="Times New Roman"/>
          <w:b/>
          <w:sz w:val="24"/>
        </w:rPr>
        <w:t>Dietary History:</w:t>
      </w:r>
    </w:p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Diet assed using 24 hour recall method:</w:t>
      </w:r>
    </w:p>
    <w:tbl>
      <w:tblPr>
        <w:tblStyle w:val="TableGrid"/>
        <w:tblW w:w="0" w:type="auto"/>
        <w:tblLook w:val="04A0"/>
      </w:tblPr>
      <w:tblGrid>
        <w:gridCol w:w="647"/>
        <w:gridCol w:w="1711"/>
        <w:gridCol w:w="1712"/>
        <w:gridCol w:w="2483"/>
        <w:gridCol w:w="1511"/>
        <w:gridCol w:w="1512"/>
      </w:tblGrid>
      <w:tr w:rsidR="00133FC2" w:rsidTr="00133FC2">
        <w:tc>
          <w:tcPr>
            <w:tcW w:w="647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S.N.</w:t>
            </w:r>
            <w:proofErr w:type="spellEnd"/>
          </w:p>
        </w:tc>
        <w:tc>
          <w:tcPr>
            <w:tcW w:w="1711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Food Item</w:t>
            </w:r>
          </w:p>
        </w:tc>
        <w:tc>
          <w:tcPr>
            <w:tcW w:w="17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Frequency</w:t>
            </w:r>
          </w:p>
        </w:tc>
        <w:tc>
          <w:tcPr>
            <w:tcW w:w="2483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Amount total </w:t>
            </w:r>
          </w:p>
        </w:tc>
        <w:tc>
          <w:tcPr>
            <w:tcW w:w="1511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Energy (Kcal)</w:t>
            </w:r>
          </w:p>
        </w:tc>
        <w:tc>
          <w:tcPr>
            <w:tcW w:w="15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Protein</w:t>
            </w:r>
          </w:p>
        </w:tc>
      </w:tr>
      <w:tr w:rsidR="00133FC2" w:rsidTr="00133FC2">
        <w:tc>
          <w:tcPr>
            <w:tcW w:w="647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711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Breast Feeding</w:t>
            </w:r>
          </w:p>
        </w:tc>
        <w:tc>
          <w:tcPr>
            <w:tcW w:w="17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times</w:t>
            </w:r>
          </w:p>
        </w:tc>
        <w:tc>
          <w:tcPr>
            <w:tcW w:w="2483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 ml.</w:t>
            </w:r>
          </w:p>
        </w:tc>
        <w:tc>
          <w:tcPr>
            <w:tcW w:w="1511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160</w:t>
            </w:r>
          </w:p>
        </w:tc>
        <w:tc>
          <w:tcPr>
            <w:tcW w:w="1512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2.7</w:t>
            </w:r>
          </w:p>
        </w:tc>
      </w:tr>
      <w:tr w:rsidR="00133FC2" w:rsidTr="00133FC2">
        <w:tc>
          <w:tcPr>
            <w:tcW w:w="647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1711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Rice + Pulse</w:t>
            </w:r>
          </w:p>
        </w:tc>
        <w:tc>
          <w:tcPr>
            <w:tcW w:w="17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Times</w:t>
            </w:r>
          </w:p>
        </w:tc>
        <w:tc>
          <w:tcPr>
            <w:tcW w:w="2483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½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Katori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each = 9</w:t>
            </w:r>
            <w:r w:rsidR="00133FC2">
              <w:rPr>
                <w:rFonts w:ascii="Times New Roman" w:hAnsi="Times New Roman" w:cs="Times New Roman"/>
                <w:sz w:val="24"/>
              </w:rPr>
              <w:t xml:space="preserve">0 </w:t>
            </w:r>
            <w:r w:rsidR="00133FC2">
              <w:rPr>
                <w:rFonts w:ascii="Times New Roman" w:hAnsi="Times New Roman" w:cs="Times New Roman"/>
                <w:sz w:val="24"/>
              </w:rPr>
              <w:lastRenderedPageBreak/>
              <w:t xml:space="preserve">gm. </w:t>
            </w:r>
          </w:p>
        </w:tc>
        <w:tc>
          <w:tcPr>
            <w:tcW w:w="1511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425</w:t>
            </w:r>
          </w:p>
        </w:tc>
        <w:tc>
          <w:tcPr>
            <w:tcW w:w="1512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</w:tr>
      <w:tr w:rsidR="00133FC2" w:rsidTr="00133FC2">
        <w:tc>
          <w:tcPr>
            <w:tcW w:w="647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</w:p>
        </w:tc>
        <w:tc>
          <w:tcPr>
            <w:tcW w:w="1711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Vegetable</w:t>
            </w:r>
          </w:p>
        </w:tc>
        <w:tc>
          <w:tcPr>
            <w:tcW w:w="17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times:</w:t>
            </w:r>
          </w:p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3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¼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Katori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each = 75 gm. </w:t>
            </w:r>
          </w:p>
        </w:tc>
        <w:tc>
          <w:tcPr>
            <w:tcW w:w="1511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12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0.4</w:t>
            </w:r>
          </w:p>
        </w:tc>
      </w:tr>
      <w:tr w:rsidR="00133FC2" w:rsidTr="00133FC2">
        <w:tc>
          <w:tcPr>
            <w:tcW w:w="647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711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Biscuits</w:t>
            </w:r>
          </w:p>
        </w:tc>
        <w:tc>
          <w:tcPr>
            <w:tcW w:w="17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483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120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grm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Wheat, 20gms. sugar</w:t>
            </w:r>
          </w:p>
        </w:tc>
        <w:tc>
          <w:tcPr>
            <w:tcW w:w="1511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416</w:t>
            </w:r>
          </w:p>
        </w:tc>
        <w:tc>
          <w:tcPr>
            <w:tcW w:w="1512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12.2</w:t>
            </w:r>
          </w:p>
        </w:tc>
      </w:tr>
      <w:tr w:rsidR="00133FC2" w:rsidTr="00133FC2">
        <w:tc>
          <w:tcPr>
            <w:tcW w:w="647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1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3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Total  </w:t>
            </w:r>
          </w:p>
        </w:tc>
        <w:tc>
          <w:tcPr>
            <w:tcW w:w="1511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1004</w:t>
            </w:r>
          </w:p>
        </w:tc>
        <w:tc>
          <w:tcPr>
            <w:tcW w:w="1512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34.3</w:t>
            </w:r>
          </w:p>
        </w:tc>
      </w:tr>
      <w:tr w:rsidR="00133FC2" w:rsidTr="00133FC2">
        <w:tc>
          <w:tcPr>
            <w:tcW w:w="647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1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3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Required</w:t>
            </w:r>
          </w:p>
        </w:tc>
        <w:tc>
          <w:tcPr>
            <w:tcW w:w="1511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660</w:t>
            </w:r>
          </w:p>
        </w:tc>
        <w:tc>
          <w:tcPr>
            <w:tcW w:w="15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33FC2" w:rsidTr="00133FC2">
        <w:tc>
          <w:tcPr>
            <w:tcW w:w="647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1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2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3" w:type="dxa"/>
          </w:tcPr>
          <w:p w:rsidR="00133FC2" w:rsidRDefault="00133FC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Deficit or Excess</w:t>
            </w:r>
          </w:p>
        </w:tc>
        <w:tc>
          <w:tcPr>
            <w:tcW w:w="1511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344 Excess</w:t>
            </w:r>
          </w:p>
        </w:tc>
        <w:tc>
          <w:tcPr>
            <w:tcW w:w="1512" w:type="dxa"/>
          </w:tcPr>
          <w:p w:rsidR="00133FC2" w:rsidRDefault="00A31DD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</w:tbl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85122" w:rsidRDefault="00785122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785122">
        <w:rPr>
          <w:rFonts w:ascii="Times New Roman" w:hAnsi="Times New Roman" w:cs="Times New Roman"/>
          <w:b/>
          <w:sz w:val="24"/>
        </w:rPr>
        <w:t>Environmental History:</w:t>
      </w:r>
    </w:p>
    <w:p w:rsidR="00785122" w:rsidRDefault="00785122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85122">
        <w:rPr>
          <w:rFonts w:ascii="Times New Roman" w:hAnsi="Times New Roman" w:cs="Times New Roman"/>
          <w:sz w:val="24"/>
        </w:rPr>
        <w:t xml:space="preserve">Family lives in a </w:t>
      </w:r>
      <w:proofErr w:type="spellStart"/>
      <w:r w:rsidRPr="00785122">
        <w:rPr>
          <w:rFonts w:ascii="Times New Roman" w:hAnsi="Times New Roman" w:cs="Times New Roman"/>
          <w:sz w:val="24"/>
        </w:rPr>
        <w:t>kucha</w:t>
      </w:r>
      <w:proofErr w:type="spellEnd"/>
      <w:r w:rsidRPr="00785122">
        <w:rPr>
          <w:rFonts w:ascii="Times New Roman" w:hAnsi="Times New Roman" w:cs="Times New Roman"/>
          <w:sz w:val="24"/>
        </w:rPr>
        <w:t xml:space="preserve"> house with thatched roof. </w:t>
      </w:r>
      <w:r>
        <w:rPr>
          <w:rFonts w:ascii="Times New Roman" w:hAnsi="Times New Roman" w:cs="Times New Roman"/>
          <w:sz w:val="24"/>
        </w:rPr>
        <w:t xml:space="preserve">There is only one room of approximately 10 x 8 feet size. There is separate </w:t>
      </w:r>
      <w:r w:rsidR="003A1DBF">
        <w:rPr>
          <w:rFonts w:ascii="Times New Roman" w:hAnsi="Times New Roman" w:cs="Times New Roman"/>
          <w:sz w:val="24"/>
        </w:rPr>
        <w:t xml:space="preserve">kitchen but the door of kitchen open in the room only. Family uses smoked </w:t>
      </w:r>
      <w:proofErr w:type="spellStart"/>
      <w:r w:rsidR="003A1DBF">
        <w:rPr>
          <w:rFonts w:ascii="Times New Roman" w:hAnsi="Times New Roman" w:cs="Times New Roman"/>
          <w:sz w:val="24"/>
        </w:rPr>
        <w:t>chulha</w:t>
      </w:r>
      <w:proofErr w:type="spellEnd"/>
      <w:r w:rsidR="003A1DBF">
        <w:rPr>
          <w:rFonts w:ascii="Times New Roman" w:hAnsi="Times New Roman" w:cs="Times New Roman"/>
          <w:sz w:val="24"/>
        </w:rPr>
        <w:t xml:space="preserve"> for cooking. Ventilation is grossly inadequate in the room and kitchen. There is no sanitary toilet and separate bathroom. Family uses water from public hand pump situated at approx. 50 </w:t>
      </w:r>
      <w:proofErr w:type="spellStart"/>
      <w:r w:rsidR="003A1DBF">
        <w:rPr>
          <w:rFonts w:ascii="Times New Roman" w:hAnsi="Times New Roman" w:cs="Times New Roman"/>
          <w:sz w:val="24"/>
        </w:rPr>
        <w:t>mtr</w:t>
      </w:r>
      <w:proofErr w:type="spellEnd"/>
      <w:r w:rsidR="003A1DBF">
        <w:rPr>
          <w:rFonts w:ascii="Times New Roman" w:hAnsi="Times New Roman" w:cs="Times New Roman"/>
          <w:sz w:val="24"/>
        </w:rPr>
        <w:t xml:space="preserve">. </w:t>
      </w:r>
      <w:proofErr w:type="gramStart"/>
      <w:r w:rsidR="003A1DBF">
        <w:rPr>
          <w:rFonts w:ascii="Times New Roman" w:hAnsi="Times New Roman" w:cs="Times New Roman"/>
          <w:sz w:val="24"/>
        </w:rPr>
        <w:t>Of distance.</w:t>
      </w:r>
      <w:proofErr w:type="gramEnd"/>
      <w:r w:rsidR="003A1DBF">
        <w:rPr>
          <w:rFonts w:ascii="Times New Roman" w:hAnsi="Times New Roman" w:cs="Times New Roman"/>
          <w:sz w:val="24"/>
        </w:rPr>
        <w:t xml:space="preserve"> Drinking water is fetched from the same hand pump and stored in metallic container </w:t>
      </w:r>
      <w:r w:rsidR="007354BB">
        <w:rPr>
          <w:rFonts w:ascii="Times New Roman" w:hAnsi="Times New Roman" w:cs="Times New Roman"/>
          <w:sz w:val="24"/>
        </w:rPr>
        <w:t xml:space="preserve">and fetched using glass without handle. The </w:t>
      </w:r>
      <w:proofErr w:type="gramStart"/>
      <w:r w:rsidR="007354BB">
        <w:rPr>
          <w:rFonts w:ascii="Times New Roman" w:hAnsi="Times New Roman" w:cs="Times New Roman"/>
          <w:sz w:val="24"/>
        </w:rPr>
        <w:t>family use</w:t>
      </w:r>
      <w:proofErr w:type="gramEnd"/>
      <w:r w:rsidR="007354BB">
        <w:rPr>
          <w:rFonts w:ascii="Times New Roman" w:hAnsi="Times New Roman" w:cs="Times New Roman"/>
          <w:sz w:val="24"/>
        </w:rPr>
        <w:t xml:space="preserve"> Jivan Drop for Purification of Water. The excreta of child disposed in open air in the field behind the house. </w:t>
      </w:r>
    </w:p>
    <w:p w:rsidR="007354BB" w:rsidRDefault="007354BB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There is No h/o pet. There is history of contact with category 2 TB case.  Baby’s grandfather is a case of TB who lives next door but doesn’t share the same kitchen.</w:t>
      </w:r>
    </w:p>
    <w:p w:rsidR="007354BB" w:rsidRDefault="007354BB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Economic aspect of Family: </w:t>
      </w:r>
    </w:p>
    <w:p w:rsidR="007354BB" w:rsidRDefault="007354BB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Total Family Income: 6000 / Month    Total Family Member: 5</w:t>
      </w:r>
    </w:p>
    <w:p w:rsidR="007354BB" w:rsidRDefault="007354BB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 Capita Income: 1200    Lower socio – economic class according to Modified B. G. Prasad Class.</w:t>
      </w:r>
    </w:p>
    <w:p w:rsidR="007354BB" w:rsidRDefault="007354BB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 Agricultural land. </w:t>
      </w:r>
      <w:proofErr w:type="gramStart"/>
      <w:r>
        <w:rPr>
          <w:rFonts w:ascii="Times New Roman" w:hAnsi="Times New Roman" w:cs="Times New Roman"/>
          <w:sz w:val="24"/>
        </w:rPr>
        <w:t>Own T. V. and cooler.</w:t>
      </w:r>
      <w:proofErr w:type="gramEnd"/>
    </w:p>
    <w:p w:rsidR="007354BB" w:rsidRDefault="007354BB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Has RSBY Card, Health Insurance Card of MGIMS, Sewagram and Sawangi Hospital.</w:t>
      </w:r>
    </w:p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1D60CE">
        <w:rPr>
          <w:rFonts w:ascii="Times New Roman" w:hAnsi="Times New Roman" w:cs="Times New Roman"/>
          <w:b/>
          <w:sz w:val="24"/>
        </w:rPr>
        <w:t>Examination:</w:t>
      </w:r>
    </w:p>
    <w:p w:rsidR="001D60CE" w:rsidRDefault="001D60CE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General Examination:</w:t>
      </w:r>
    </w:p>
    <w:p w:rsidR="004B6DFD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D60CE">
        <w:rPr>
          <w:rFonts w:ascii="Times New Roman" w:hAnsi="Times New Roman" w:cs="Times New Roman"/>
          <w:sz w:val="24"/>
        </w:rPr>
        <w:t xml:space="preserve">Baby is </w:t>
      </w:r>
      <w:r w:rsidR="004B6DFD">
        <w:rPr>
          <w:rFonts w:ascii="Times New Roman" w:hAnsi="Times New Roman" w:cs="Times New Roman"/>
          <w:sz w:val="24"/>
        </w:rPr>
        <w:t xml:space="preserve">lethargic. General condition is average. </w:t>
      </w:r>
    </w:p>
    <w:p w:rsidR="004B6DFD" w:rsidRDefault="004B6DFD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Heart Rate is 84/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mins</w:t>
      </w:r>
      <w:proofErr w:type="spellEnd"/>
      <w:r w:rsidR="00A31DDB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,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Afebrile</w:t>
      </w:r>
      <w:proofErr w:type="spellEnd"/>
      <w:r>
        <w:rPr>
          <w:rFonts w:ascii="Times New Roman" w:hAnsi="Times New Roman" w:cs="Times New Roman"/>
          <w:sz w:val="24"/>
        </w:rPr>
        <w:t xml:space="preserve"> to touch, pale, </w:t>
      </w:r>
      <w:proofErr w:type="spellStart"/>
      <w:r>
        <w:rPr>
          <w:rFonts w:ascii="Times New Roman" w:hAnsi="Times New Roman" w:cs="Times New Roman"/>
          <w:sz w:val="24"/>
        </w:rPr>
        <w:t>unicteric</w:t>
      </w:r>
      <w:proofErr w:type="spellEnd"/>
      <w:r>
        <w:rPr>
          <w:rFonts w:ascii="Times New Roman" w:hAnsi="Times New Roman" w:cs="Times New Roman"/>
          <w:sz w:val="24"/>
        </w:rPr>
        <w:t>, not cyanosed, no clubbing, no Lymphadenopathy</w:t>
      </w:r>
    </w:p>
    <w:p w:rsidR="004B6DFD" w:rsidRPr="004B6DFD" w:rsidRDefault="004B6DFD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4B6DFD">
        <w:rPr>
          <w:rFonts w:ascii="Times New Roman" w:hAnsi="Times New Roman" w:cs="Times New Roman"/>
          <w:b/>
          <w:sz w:val="24"/>
        </w:rPr>
        <w:t>Anthropometry:</w:t>
      </w:r>
    </w:p>
    <w:tbl>
      <w:tblPr>
        <w:tblStyle w:val="TableGrid"/>
        <w:tblW w:w="0" w:type="auto"/>
        <w:tblLook w:val="04A0"/>
      </w:tblPr>
      <w:tblGrid>
        <w:gridCol w:w="2448"/>
        <w:gridCol w:w="2311"/>
        <w:gridCol w:w="2462"/>
        <w:gridCol w:w="2355"/>
      </w:tblGrid>
      <w:tr w:rsidR="004B6DFD" w:rsidTr="004B6DFD">
        <w:tc>
          <w:tcPr>
            <w:tcW w:w="2448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Parameter</w:t>
            </w:r>
          </w:p>
        </w:tc>
        <w:tc>
          <w:tcPr>
            <w:tcW w:w="2311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Baby’s Measurement</w:t>
            </w:r>
          </w:p>
        </w:tc>
        <w:tc>
          <w:tcPr>
            <w:tcW w:w="2462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Expected for his Age</w:t>
            </w:r>
          </w:p>
        </w:tc>
        <w:tc>
          <w:tcPr>
            <w:tcW w:w="2355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Status</w:t>
            </w:r>
          </w:p>
        </w:tc>
      </w:tr>
      <w:tr w:rsidR="004B6DFD" w:rsidTr="004B6DFD">
        <w:tc>
          <w:tcPr>
            <w:tcW w:w="2448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Height</w:t>
            </w:r>
          </w:p>
        </w:tc>
        <w:tc>
          <w:tcPr>
            <w:tcW w:w="2311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65.6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cms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462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&gt; 78.0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cms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55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 -3SD</w:t>
            </w:r>
          </w:p>
        </w:tc>
      </w:tr>
      <w:tr w:rsidR="004B6DFD" w:rsidTr="004B6DFD">
        <w:tc>
          <w:tcPr>
            <w:tcW w:w="2448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Weight</w:t>
            </w:r>
          </w:p>
        </w:tc>
        <w:tc>
          <w:tcPr>
            <w:tcW w:w="2311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6.6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Kgs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462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&gt; 10.1 Kg.</w:t>
            </w:r>
          </w:p>
        </w:tc>
        <w:tc>
          <w:tcPr>
            <w:tcW w:w="2355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 -3 SD</w:t>
            </w:r>
          </w:p>
        </w:tc>
      </w:tr>
      <w:tr w:rsidR="004B6DFD" w:rsidTr="004B6DFD">
        <w:tc>
          <w:tcPr>
            <w:tcW w:w="2448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Weight for Age</w:t>
            </w:r>
          </w:p>
        </w:tc>
        <w:tc>
          <w:tcPr>
            <w:tcW w:w="2311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2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5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 -3 SD</w:t>
            </w:r>
          </w:p>
        </w:tc>
      </w:tr>
      <w:tr w:rsidR="004B6DFD" w:rsidTr="004B6DFD">
        <w:tc>
          <w:tcPr>
            <w:tcW w:w="2448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Height for age</w:t>
            </w:r>
          </w:p>
        </w:tc>
        <w:tc>
          <w:tcPr>
            <w:tcW w:w="2311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2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5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 -3 SD</w:t>
            </w:r>
          </w:p>
        </w:tc>
      </w:tr>
      <w:tr w:rsidR="004B6DFD" w:rsidTr="004B6DFD">
        <w:tc>
          <w:tcPr>
            <w:tcW w:w="2448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Weight for Height</w:t>
            </w:r>
          </w:p>
        </w:tc>
        <w:tc>
          <w:tcPr>
            <w:tcW w:w="2311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2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5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 -3 SD</w:t>
            </w:r>
          </w:p>
        </w:tc>
      </w:tr>
      <w:tr w:rsidR="004B6DFD" w:rsidTr="004B6DFD">
        <w:tc>
          <w:tcPr>
            <w:tcW w:w="2448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MUAC</w:t>
            </w:r>
          </w:p>
        </w:tc>
        <w:tc>
          <w:tcPr>
            <w:tcW w:w="2311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12.5</w:t>
            </w:r>
          </w:p>
        </w:tc>
        <w:tc>
          <w:tcPr>
            <w:tcW w:w="2462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13.5</w:t>
            </w:r>
          </w:p>
        </w:tc>
        <w:tc>
          <w:tcPr>
            <w:tcW w:w="2355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&lt; </w:t>
            </w:r>
          </w:p>
        </w:tc>
      </w:tr>
      <w:tr w:rsidR="004B6DFD" w:rsidTr="004B6DFD">
        <w:tc>
          <w:tcPr>
            <w:tcW w:w="2448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Head Circumference</w:t>
            </w:r>
          </w:p>
        </w:tc>
        <w:tc>
          <w:tcPr>
            <w:tcW w:w="2311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2462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2355" w:type="dxa"/>
          </w:tcPr>
          <w:p w:rsidR="004B6DFD" w:rsidRDefault="0094780A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</w:t>
            </w:r>
          </w:p>
        </w:tc>
      </w:tr>
      <w:tr w:rsidR="004B6DFD" w:rsidTr="004B6DFD">
        <w:tc>
          <w:tcPr>
            <w:tcW w:w="2448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Chest Circumference</w:t>
            </w:r>
          </w:p>
        </w:tc>
        <w:tc>
          <w:tcPr>
            <w:tcW w:w="2311" w:type="dxa"/>
          </w:tcPr>
          <w:p w:rsidR="004B6DFD" w:rsidRDefault="00785122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Didn’t measure</w:t>
            </w:r>
          </w:p>
        </w:tc>
        <w:tc>
          <w:tcPr>
            <w:tcW w:w="2462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5" w:type="dxa"/>
          </w:tcPr>
          <w:p w:rsidR="004B6DFD" w:rsidRDefault="004B6DFD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B6DFD" w:rsidRDefault="004B6DFD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85122" w:rsidRDefault="00785122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Interpretation: Baby is suffering from Acute </w:t>
      </w:r>
      <w:proofErr w:type="spellStart"/>
      <w:r>
        <w:rPr>
          <w:rFonts w:ascii="Times New Roman" w:hAnsi="Times New Roman" w:cs="Times New Roman"/>
          <w:sz w:val="24"/>
        </w:rPr>
        <w:t>on</w:t>
      </w:r>
      <w:proofErr w:type="spellEnd"/>
      <w:r>
        <w:rPr>
          <w:rFonts w:ascii="Times New Roman" w:hAnsi="Times New Roman" w:cs="Times New Roman"/>
          <w:sz w:val="24"/>
        </w:rPr>
        <w:t xml:space="preserve"> Chronic Malnutrition.</w:t>
      </w:r>
    </w:p>
    <w:p w:rsidR="00785122" w:rsidRDefault="007354BB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7354BB">
        <w:rPr>
          <w:rFonts w:ascii="Times New Roman" w:hAnsi="Times New Roman" w:cs="Times New Roman"/>
          <w:b/>
          <w:sz w:val="24"/>
        </w:rPr>
        <w:t>Systemic Examination:</w:t>
      </w:r>
    </w:p>
    <w:p w:rsidR="007354BB" w:rsidRPr="007354BB" w:rsidRDefault="007354BB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RS </w:t>
      </w:r>
      <w:r w:rsidRPr="007354BB">
        <w:rPr>
          <w:rFonts w:ascii="Times New Roman" w:hAnsi="Times New Roman" w:cs="Times New Roman"/>
          <w:sz w:val="24"/>
        </w:rPr>
        <w:t>– Normal breath sound. No added sound</w:t>
      </w:r>
    </w:p>
    <w:p w:rsidR="007354BB" w:rsidRPr="007354BB" w:rsidRDefault="007354BB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 xml:space="preserve">CVS – </w:t>
      </w:r>
      <w:r w:rsidRPr="007354BB">
        <w:rPr>
          <w:rFonts w:ascii="Times New Roman" w:hAnsi="Times New Roman" w:cs="Times New Roman"/>
          <w:sz w:val="24"/>
        </w:rPr>
        <w:t>S1 and S2 Heard normally.</w:t>
      </w:r>
      <w:proofErr w:type="gramEnd"/>
      <w:r w:rsidRPr="007354BB">
        <w:rPr>
          <w:rFonts w:ascii="Times New Roman" w:hAnsi="Times New Roman" w:cs="Times New Roman"/>
          <w:sz w:val="24"/>
        </w:rPr>
        <w:t xml:space="preserve"> No added sound or murmur.</w:t>
      </w:r>
    </w:p>
    <w:p w:rsidR="007354BB" w:rsidRPr="007354BB" w:rsidRDefault="007354BB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Abdomen – </w:t>
      </w:r>
      <w:r>
        <w:rPr>
          <w:rFonts w:ascii="Times New Roman" w:hAnsi="Times New Roman" w:cs="Times New Roman"/>
          <w:sz w:val="24"/>
        </w:rPr>
        <w:t>Soft, No Orga</w:t>
      </w:r>
      <w:r w:rsidRPr="007354BB">
        <w:rPr>
          <w:rFonts w:ascii="Times New Roman" w:hAnsi="Times New Roman" w:cs="Times New Roman"/>
          <w:sz w:val="24"/>
        </w:rPr>
        <w:t>nomegaly</w:t>
      </w:r>
    </w:p>
    <w:p w:rsidR="007354BB" w:rsidRDefault="0094780A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Examination</w:t>
      </w:r>
      <w:r w:rsidRPr="0094780A">
        <w:rPr>
          <w:rFonts w:ascii="Times New Roman" w:hAnsi="Times New Roman" w:cs="Times New Roman"/>
          <w:b/>
          <w:sz w:val="24"/>
        </w:rPr>
        <w:t xml:space="preserve"> of Other Family Member: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810"/>
        <w:gridCol w:w="630"/>
        <w:gridCol w:w="1080"/>
        <w:gridCol w:w="1080"/>
        <w:gridCol w:w="1260"/>
        <w:gridCol w:w="1350"/>
        <w:gridCol w:w="900"/>
        <w:gridCol w:w="990"/>
        <w:gridCol w:w="1008"/>
      </w:tblGrid>
      <w:tr w:rsidR="00C5707E" w:rsidTr="009D45C3">
        <w:trPr>
          <w:trHeight w:val="971"/>
        </w:trPr>
        <w:tc>
          <w:tcPr>
            <w:tcW w:w="468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S.N.</w:t>
            </w:r>
            <w:proofErr w:type="spellEnd"/>
          </w:p>
        </w:tc>
        <w:tc>
          <w:tcPr>
            <w:tcW w:w="810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Name </w:t>
            </w:r>
          </w:p>
        </w:tc>
        <w:tc>
          <w:tcPr>
            <w:tcW w:w="630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Age/Sex</w:t>
            </w:r>
          </w:p>
        </w:tc>
        <w:tc>
          <w:tcPr>
            <w:tcW w:w="1080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Relation with HOH</w:t>
            </w:r>
          </w:p>
        </w:tc>
        <w:tc>
          <w:tcPr>
            <w:tcW w:w="1080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Marital status</w:t>
            </w:r>
          </w:p>
        </w:tc>
        <w:tc>
          <w:tcPr>
            <w:tcW w:w="1260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Education</w:t>
            </w:r>
          </w:p>
        </w:tc>
        <w:tc>
          <w:tcPr>
            <w:tcW w:w="1350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Occupation</w:t>
            </w:r>
          </w:p>
        </w:tc>
        <w:tc>
          <w:tcPr>
            <w:tcW w:w="900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Income</w:t>
            </w:r>
          </w:p>
        </w:tc>
        <w:tc>
          <w:tcPr>
            <w:tcW w:w="990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Addiction</w:t>
            </w:r>
          </w:p>
        </w:tc>
        <w:tc>
          <w:tcPr>
            <w:tcW w:w="1008" w:type="dxa"/>
          </w:tcPr>
          <w:p w:rsidR="00C5707E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Health Sta</w:t>
            </w:r>
            <w:r w:rsidR="00C5707E">
              <w:rPr>
                <w:rFonts w:ascii="Times New Roman" w:hAnsi="Times New Roman" w:cs="Times New Roman"/>
                <w:b/>
                <w:sz w:val="24"/>
              </w:rPr>
              <w:t>tu</w:t>
            </w: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</w:tr>
      <w:tr w:rsidR="00C5707E" w:rsidTr="009D45C3">
        <w:tc>
          <w:tcPr>
            <w:tcW w:w="468" w:type="dxa"/>
          </w:tcPr>
          <w:p w:rsid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810" w:type="dxa"/>
          </w:tcPr>
          <w:p w:rsidR="00C5707E" w:rsidRPr="00C5707E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Gunw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anta</w:t>
            </w:r>
          </w:p>
        </w:tc>
        <w:tc>
          <w:tcPr>
            <w:tcW w:w="630" w:type="dxa"/>
          </w:tcPr>
          <w:p w:rsidR="00C5707E" w:rsidRPr="009D45C3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lastRenderedPageBreak/>
              <w:t>35/</w:t>
            </w:r>
            <w:r w:rsidRPr="009D45C3">
              <w:rPr>
                <w:rFonts w:ascii="Times New Roman" w:hAnsi="Times New Roman" w:cs="Times New Roman"/>
                <w:sz w:val="24"/>
              </w:rPr>
              <w:lastRenderedPageBreak/>
              <w:t>M</w:t>
            </w:r>
          </w:p>
        </w:tc>
        <w:tc>
          <w:tcPr>
            <w:tcW w:w="1080" w:type="dxa"/>
          </w:tcPr>
          <w:p w:rsidR="00C5707E" w:rsidRPr="009D45C3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D45C3">
              <w:rPr>
                <w:rFonts w:ascii="Times New Roman" w:hAnsi="Times New Roman" w:cs="Times New Roman"/>
                <w:sz w:val="24"/>
              </w:rPr>
              <w:lastRenderedPageBreak/>
              <w:t>HoH</w:t>
            </w:r>
            <w:proofErr w:type="spellEnd"/>
          </w:p>
        </w:tc>
        <w:tc>
          <w:tcPr>
            <w:tcW w:w="1080" w:type="dxa"/>
          </w:tcPr>
          <w:p w:rsidR="00C5707E" w:rsidRPr="009D45C3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married</w:t>
            </w:r>
          </w:p>
        </w:tc>
        <w:tc>
          <w:tcPr>
            <w:tcW w:w="1260" w:type="dxa"/>
          </w:tcPr>
          <w:p w:rsidR="00C5707E" w:rsidRPr="009D45C3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9</w:t>
            </w:r>
            <w:r w:rsidRPr="009D45C3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 w:rsidRPr="009D45C3">
              <w:rPr>
                <w:rFonts w:ascii="Times New Roman" w:hAnsi="Times New Roman" w:cs="Times New Roman"/>
                <w:sz w:val="24"/>
              </w:rPr>
              <w:t xml:space="preserve"> pass</w:t>
            </w:r>
          </w:p>
        </w:tc>
        <w:tc>
          <w:tcPr>
            <w:tcW w:w="1350" w:type="dxa"/>
          </w:tcPr>
          <w:p w:rsidR="00C5707E" w:rsidRPr="009D45C3" w:rsidRDefault="00C5707E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 xml:space="preserve">Skilled </w:t>
            </w:r>
            <w:r w:rsidR="009D45C3" w:rsidRPr="009D45C3">
              <w:rPr>
                <w:rFonts w:ascii="Times New Roman" w:hAnsi="Times New Roman" w:cs="Times New Roman"/>
                <w:sz w:val="24"/>
              </w:rPr>
              <w:lastRenderedPageBreak/>
              <w:t>labour</w:t>
            </w:r>
          </w:p>
        </w:tc>
        <w:tc>
          <w:tcPr>
            <w:tcW w:w="900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lastRenderedPageBreak/>
              <w:t xml:space="preserve">6000 </w:t>
            </w:r>
            <w:r w:rsidRPr="009D45C3">
              <w:rPr>
                <w:rFonts w:ascii="Times New Roman" w:hAnsi="Times New Roman" w:cs="Times New Roman"/>
                <w:sz w:val="24"/>
              </w:rPr>
              <w:lastRenderedPageBreak/>
              <w:t>PM</w:t>
            </w:r>
          </w:p>
        </w:tc>
        <w:tc>
          <w:tcPr>
            <w:tcW w:w="990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lastRenderedPageBreak/>
              <w:t>tobacco</w:t>
            </w:r>
          </w:p>
        </w:tc>
        <w:tc>
          <w:tcPr>
            <w:tcW w:w="1008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 xml:space="preserve">Dental </w:t>
            </w:r>
            <w:r w:rsidRPr="009D45C3">
              <w:rPr>
                <w:rFonts w:ascii="Times New Roman" w:hAnsi="Times New Roman" w:cs="Times New Roman"/>
                <w:sz w:val="24"/>
              </w:rPr>
              <w:lastRenderedPageBreak/>
              <w:t>Carries</w:t>
            </w:r>
          </w:p>
        </w:tc>
      </w:tr>
      <w:tr w:rsidR="00C5707E" w:rsidTr="009D45C3">
        <w:tc>
          <w:tcPr>
            <w:tcW w:w="468" w:type="dxa"/>
          </w:tcPr>
          <w:p w:rsidR="00C5707E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2. </w:t>
            </w:r>
          </w:p>
        </w:tc>
        <w:tc>
          <w:tcPr>
            <w:tcW w:w="810" w:type="dxa"/>
          </w:tcPr>
          <w:p w:rsidR="00C5707E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Durga</w:t>
            </w:r>
            <w:proofErr w:type="spellEnd"/>
          </w:p>
        </w:tc>
        <w:tc>
          <w:tcPr>
            <w:tcW w:w="630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F</w:t>
            </w:r>
          </w:p>
        </w:tc>
        <w:tc>
          <w:tcPr>
            <w:tcW w:w="1080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wife</w:t>
            </w:r>
          </w:p>
        </w:tc>
        <w:tc>
          <w:tcPr>
            <w:tcW w:w="1080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marri</w:t>
            </w:r>
            <w:r>
              <w:rPr>
                <w:rFonts w:ascii="Times New Roman" w:hAnsi="Times New Roman" w:cs="Times New Roman"/>
                <w:sz w:val="24"/>
              </w:rPr>
              <w:t>e</w:t>
            </w:r>
            <w:r w:rsidRPr="009D45C3"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1260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9</w:t>
            </w:r>
            <w:r w:rsidRPr="009D45C3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 w:rsidRPr="009D45C3">
              <w:rPr>
                <w:rFonts w:ascii="Times New Roman" w:hAnsi="Times New Roman" w:cs="Times New Roman"/>
                <w:sz w:val="24"/>
              </w:rPr>
              <w:t xml:space="preserve"> pass</w:t>
            </w:r>
          </w:p>
        </w:tc>
        <w:tc>
          <w:tcPr>
            <w:tcW w:w="1350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Home maker</w:t>
            </w:r>
          </w:p>
        </w:tc>
        <w:tc>
          <w:tcPr>
            <w:tcW w:w="900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990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none</w:t>
            </w:r>
          </w:p>
        </w:tc>
        <w:tc>
          <w:tcPr>
            <w:tcW w:w="1008" w:type="dxa"/>
          </w:tcPr>
          <w:p w:rsidR="00C5707E" w:rsidRPr="009D45C3" w:rsidRDefault="009D45C3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D45C3">
              <w:rPr>
                <w:rFonts w:ascii="Times New Roman" w:hAnsi="Times New Roman" w:cs="Times New Roman"/>
                <w:sz w:val="24"/>
              </w:rPr>
              <w:t>anemic</w:t>
            </w:r>
          </w:p>
        </w:tc>
      </w:tr>
    </w:tbl>
    <w:p w:rsidR="00C5707E" w:rsidRDefault="00C5707E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9D45C3" w:rsidRDefault="009D45C3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Examination of </w:t>
      </w:r>
      <w:proofErr w:type="gramStart"/>
      <w:r>
        <w:rPr>
          <w:rFonts w:ascii="Times New Roman" w:hAnsi="Times New Roman" w:cs="Times New Roman"/>
          <w:b/>
          <w:sz w:val="24"/>
        </w:rPr>
        <w:t>under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5:</w:t>
      </w:r>
    </w:p>
    <w:tbl>
      <w:tblPr>
        <w:tblStyle w:val="TableGrid"/>
        <w:tblW w:w="0" w:type="auto"/>
        <w:tblLayout w:type="fixed"/>
        <w:tblLook w:val="04A0"/>
      </w:tblPr>
      <w:tblGrid>
        <w:gridCol w:w="644"/>
        <w:gridCol w:w="926"/>
        <w:gridCol w:w="857"/>
        <w:gridCol w:w="596"/>
        <w:gridCol w:w="676"/>
        <w:gridCol w:w="963"/>
        <w:gridCol w:w="576"/>
        <w:gridCol w:w="563"/>
        <w:gridCol w:w="1147"/>
        <w:gridCol w:w="900"/>
        <w:gridCol w:w="990"/>
      </w:tblGrid>
      <w:tr w:rsidR="00073FAF" w:rsidTr="0022718B">
        <w:tc>
          <w:tcPr>
            <w:tcW w:w="644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S.N.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26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Name </w:t>
            </w:r>
          </w:p>
        </w:tc>
        <w:tc>
          <w:tcPr>
            <w:tcW w:w="857" w:type="dxa"/>
          </w:tcPr>
          <w:p w:rsidR="00073FAF" w:rsidRDefault="00073FAF" w:rsidP="009D45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Age / Sex</w:t>
            </w:r>
          </w:p>
        </w:tc>
        <w:tc>
          <w:tcPr>
            <w:tcW w:w="3374" w:type="dxa"/>
            <w:gridSpan w:val="5"/>
          </w:tcPr>
          <w:p w:rsidR="00073FAF" w:rsidRDefault="00073FAF" w:rsidP="009D45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Anthropometry</w:t>
            </w:r>
          </w:p>
        </w:tc>
        <w:tc>
          <w:tcPr>
            <w:tcW w:w="1147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Health Status</w:t>
            </w:r>
          </w:p>
        </w:tc>
        <w:tc>
          <w:tcPr>
            <w:tcW w:w="900" w:type="dxa"/>
          </w:tcPr>
          <w:p w:rsidR="00073FAF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</w:t>
            </w:r>
            <w:r w:rsidR="00073FAF">
              <w:rPr>
                <w:rFonts w:ascii="Times New Roman" w:hAnsi="Times New Roman" w:cs="Times New Roman"/>
                <w:b/>
                <w:sz w:val="24"/>
              </w:rPr>
              <w:t>ilestone</w:t>
            </w:r>
          </w:p>
        </w:tc>
        <w:tc>
          <w:tcPr>
            <w:tcW w:w="990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Immunization </w:t>
            </w:r>
          </w:p>
        </w:tc>
      </w:tr>
      <w:tr w:rsidR="00073FAF" w:rsidTr="0022718B">
        <w:tc>
          <w:tcPr>
            <w:tcW w:w="644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26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7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6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Wt.</w:t>
            </w:r>
          </w:p>
        </w:tc>
        <w:tc>
          <w:tcPr>
            <w:tcW w:w="676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Ht.</w:t>
            </w:r>
          </w:p>
        </w:tc>
        <w:tc>
          <w:tcPr>
            <w:tcW w:w="963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MUAC</w:t>
            </w:r>
          </w:p>
        </w:tc>
        <w:tc>
          <w:tcPr>
            <w:tcW w:w="576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HC</w:t>
            </w:r>
          </w:p>
        </w:tc>
        <w:tc>
          <w:tcPr>
            <w:tcW w:w="563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Cc</w:t>
            </w:r>
          </w:p>
        </w:tc>
        <w:tc>
          <w:tcPr>
            <w:tcW w:w="1147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00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0" w:type="dxa"/>
          </w:tcPr>
          <w:p w:rsidR="00073FAF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73FAF" w:rsidTr="0022718B">
        <w:tc>
          <w:tcPr>
            <w:tcW w:w="644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926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2191B">
              <w:rPr>
                <w:rFonts w:ascii="Times New Roman" w:hAnsi="Times New Roman" w:cs="Times New Roman"/>
                <w:sz w:val="24"/>
              </w:rPr>
              <w:t>Sanket</w:t>
            </w:r>
            <w:proofErr w:type="spellEnd"/>
          </w:p>
        </w:tc>
        <w:tc>
          <w:tcPr>
            <w:tcW w:w="857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3 yr. male</w:t>
            </w:r>
          </w:p>
        </w:tc>
        <w:tc>
          <w:tcPr>
            <w:tcW w:w="596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10 kg.</w:t>
            </w:r>
          </w:p>
        </w:tc>
        <w:tc>
          <w:tcPr>
            <w:tcW w:w="676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 xml:space="preserve">86 </w:t>
            </w:r>
            <w:proofErr w:type="spellStart"/>
            <w:r w:rsidRPr="0062191B">
              <w:rPr>
                <w:rFonts w:ascii="Times New Roman" w:hAnsi="Times New Roman" w:cs="Times New Roman"/>
                <w:sz w:val="24"/>
              </w:rPr>
              <w:t>cms</w:t>
            </w:r>
            <w:proofErr w:type="spellEnd"/>
            <w:r w:rsidRPr="0062191B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63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576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563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1147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Mod.</w:t>
            </w:r>
          </w:p>
          <w:p w:rsidR="0062191B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Malnutrition</w:t>
            </w:r>
          </w:p>
        </w:tc>
        <w:tc>
          <w:tcPr>
            <w:tcW w:w="900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Achieved for Age</w:t>
            </w:r>
          </w:p>
        </w:tc>
        <w:tc>
          <w:tcPr>
            <w:tcW w:w="990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Complete for age</w:t>
            </w:r>
          </w:p>
        </w:tc>
      </w:tr>
      <w:tr w:rsidR="00073FAF" w:rsidTr="0022718B">
        <w:tc>
          <w:tcPr>
            <w:tcW w:w="644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926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2191B">
              <w:rPr>
                <w:rFonts w:ascii="Times New Roman" w:hAnsi="Times New Roman" w:cs="Times New Roman"/>
                <w:sz w:val="24"/>
              </w:rPr>
              <w:t>Ketan</w:t>
            </w:r>
            <w:proofErr w:type="spellEnd"/>
          </w:p>
        </w:tc>
        <w:tc>
          <w:tcPr>
            <w:tcW w:w="857" w:type="dxa"/>
          </w:tcPr>
          <w:p w:rsidR="00073FAF" w:rsidRPr="0062191B" w:rsidRDefault="00073FAF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 xml:space="preserve">14 </w:t>
            </w:r>
            <w:proofErr w:type="spellStart"/>
            <w:r w:rsidRPr="0062191B">
              <w:rPr>
                <w:rFonts w:ascii="Times New Roman" w:hAnsi="Times New Roman" w:cs="Times New Roman"/>
                <w:sz w:val="24"/>
              </w:rPr>
              <w:t>mnths</w:t>
            </w:r>
            <w:proofErr w:type="spellEnd"/>
            <w:r w:rsidRPr="0062191B">
              <w:rPr>
                <w:rFonts w:ascii="Times New Roman" w:hAnsi="Times New Roman" w:cs="Times New Roman"/>
                <w:sz w:val="24"/>
              </w:rPr>
              <w:t xml:space="preserve"> Male</w:t>
            </w:r>
          </w:p>
        </w:tc>
        <w:tc>
          <w:tcPr>
            <w:tcW w:w="596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Kg.</w:t>
            </w:r>
          </w:p>
        </w:tc>
        <w:tc>
          <w:tcPr>
            <w:tcW w:w="676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65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cms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63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13.5</w:t>
            </w:r>
          </w:p>
        </w:tc>
        <w:tc>
          <w:tcPr>
            <w:tcW w:w="576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563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1147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Chronic malnutrition</w:t>
            </w:r>
          </w:p>
        </w:tc>
        <w:tc>
          <w:tcPr>
            <w:tcW w:w="900" w:type="dxa"/>
          </w:tcPr>
          <w:p w:rsidR="00073FAF" w:rsidRPr="0062191B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Achieved for Age</w:t>
            </w:r>
          </w:p>
        </w:tc>
        <w:tc>
          <w:tcPr>
            <w:tcW w:w="990" w:type="dxa"/>
          </w:tcPr>
          <w:p w:rsidR="00073FAF" w:rsidRDefault="0062191B" w:rsidP="001D60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2191B">
              <w:rPr>
                <w:rFonts w:ascii="Times New Roman" w:hAnsi="Times New Roman" w:cs="Times New Roman"/>
                <w:sz w:val="24"/>
              </w:rPr>
              <w:t>Complete for age</w:t>
            </w:r>
          </w:p>
        </w:tc>
      </w:tr>
    </w:tbl>
    <w:p w:rsidR="009D45C3" w:rsidRDefault="009D45C3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62191B" w:rsidRDefault="0022718B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Provisional Diagnosis of Index Case:</w:t>
      </w:r>
    </w:p>
    <w:p w:rsidR="0022718B" w:rsidRDefault="0022718B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22718B">
        <w:rPr>
          <w:rFonts w:ascii="Times New Roman" w:hAnsi="Times New Roman" w:cs="Times New Roman"/>
          <w:sz w:val="24"/>
        </w:rPr>
        <w:t>Acute or Chronic Malnutrition with del</w:t>
      </w:r>
      <w:r>
        <w:rPr>
          <w:rFonts w:ascii="Times New Roman" w:hAnsi="Times New Roman" w:cs="Times New Roman"/>
          <w:sz w:val="24"/>
        </w:rPr>
        <w:t>ayed milestone.</w:t>
      </w:r>
    </w:p>
    <w:p w:rsidR="0022718B" w:rsidRDefault="0022718B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22718B">
        <w:rPr>
          <w:rFonts w:ascii="Times New Roman" w:hAnsi="Times New Roman" w:cs="Times New Roman"/>
          <w:b/>
          <w:sz w:val="24"/>
        </w:rPr>
        <w:t>Family Diagnosis</w:t>
      </w:r>
      <w:r>
        <w:rPr>
          <w:rFonts w:ascii="Times New Roman" w:hAnsi="Times New Roman" w:cs="Times New Roman"/>
          <w:b/>
          <w:sz w:val="24"/>
        </w:rPr>
        <w:t>:</w:t>
      </w:r>
    </w:p>
    <w:p w:rsidR="0022718B" w:rsidRDefault="0022718B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Lower Socio economic status and improper use of contraception during spacing and twin delivery</w:t>
      </w:r>
    </w:p>
    <w:p w:rsidR="0022718B" w:rsidRDefault="0022718B" w:rsidP="0022718B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Case for Action:</w:t>
      </w:r>
    </w:p>
    <w:p w:rsidR="0022718B" w:rsidRDefault="0022718B" w:rsidP="0022718B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Patient:  Nutritional Rehabilitation.</w:t>
      </w:r>
    </w:p>
    <w:p w:rsidR="0022718B" w:rsidRDefault="0022718B" w:rsidP="0022718B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Family:</w:t>
      </w:r>
    </w:p>
    <w:p w:rsidR="0022718B" w:rsidRDefault="0022718B" w:rsidP="0022718B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CASs</w:t>
      </w:r>
    </w:p>
    <w:p w:rsidR="0022718B" w:rsidRPr="0022718B" w:rsidRDefault="0022718B" w:rsidP="0022718B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9D45C3" w:rsidRDefault="009D45C3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C5707E" w:rsidRPr="0094780A" w:rsidRDefault="00C5707E" w:rsidP="001D60CE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94780A" w:rsidRPr="001D60CE" w:rsidRDefault="0094780A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1D60CE" w:rsidRPr="00D325D6" w:rsidRDefault="001D60CE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D325D6" w:rsidRPr="00D325D6" w:rsidRDefault="00D325D6" w:rsidP="001D60CE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sectPr w:rsidR="00D325D6" w:rsidRPr="00D325D6" w:rsidSect="00DF5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520A"/>
    <w:rsid w:val="0005544F"/>
    <w:rsid w:val="00073FAF"/>
    <w:rsid w:val="00133FC2"/>
    <w:rsid w:val="001D60CE"/>
    <w:rsid w:val="0022718B"/>
    <w:rsid w:val="00270447"/>
    <w:rsid w:val="003A1DBF"/>
    <w:rsid w:val="004B6DFD"/>
    <w:rsid w:val="004E4C41"/>
    <w:rsid w:val="00556E60"/>
    <w:rsid w:val="0062191B"/>
    <w:rsid w:val="006D3D96"/>
    <w:rsid w:val="007354BB"/>
    <w:rsid w:val="00785122"/>
    <w:rsid w:val="0088158D"/>
    <w:rsid w:val="0094780A"/>
    <w:rsid w:val="009D45C3"/>
    <w:rsid w:val="00A31DDB"/>
    <w:rsid w:val="00C3520A"/>
    <w:rsid w:val="00C5707E"/>
    <w:rsid w:val="00D325D6"/>
    <w:rsid w:val="00DF5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6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VIKAS</dc:creator>
  <cp:keywords/>
  <dc:description/>
  <cp:lastModifiedBy>VIKAS</cp:lastModifiedBy>
  <cp:revision>8</cp:revision>
  <dcterms:created xsi:type="dcterms:W3CDTF">2012-07-24T14:45:00Z</dcterms:created>
  <dcterms:modified xsi:type="dcterms:W3CDTF">2012-07-25T17:40:00Z</dcterms:modified>
</cp:coreProperties>
</file>